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1F9CF" w14:textId="77777777" w:rsidR="000A793C" w:rsidRPr="000A793C" w:rsidRDefault="000A793C" w:rsidP="000A793C">
      <w:pPr>
        <w:jc w:val="center"/>
        <w:rPr>
          <w:b/>
          <w:sz w:val="32"/>
          <w:szCs w:val="32"/>
        </w:rPr>
      </w:pPr>
      <w:r w:rsidRPr="000A793C">
        <w:rPr>
          <w:b/>
          <w:sz w:val="32"/>
          <w:szCs w:val="32"/>
        </w:rPr>
        <w:t>2016 MORA Conference</w:t>
      </w:r>
      <w:r>
        <w:rPr>
          <w:b/>
          <w:sz w:val="32"/>
          <w:szCs w:val="32"/>
        </w:rPr>
        <w:t xml:space="preserve"> ~ September 12-14 ~ Sheraton Westport Plaza, St Louis</w:t>
      </w:r>
    </w:p>
    <w:p w14:paraId="4D59437B" w14:textId="77777777" w:rsidR="00B93109" w:rsidRPr="00872D69" w:rsidRDefault="00B93109">
      <w:pPr>
        <w:rPr>
          <w:sz w:val="24"/>
          <w:szCs w:val="24"/>
        </w:rPr>
      </w:pPr>
      <w:r w:rsidRPr="00872D69">
        <w:rPr>
          <w:sz w:val="24"/>
          <w:szCs w:val="24"/>
        </w:rPr>
        <w:t xml:space="preserve">Sponsors at all levels </w:t>
      </w:r>
      <w:r w:rsidR="00872D69">
        <w:rPr>
          <w:sz w:val="24"/>
          <w:szCs w:val="24"/>
        </w:rPr>
        <w:t>will be</w:t>
      </w:r>
      <w:r w:rsidRPr="00872D69">
        <w:rPr>
          <w:sz w:val="24"/>
          <w:szCs w:val="24"/>
        </w:rPr>
        <w:t xml:space="preserve"> rec</w:t>
      </w:r>
      <w:r w:rsidR="00CE1D1B" w:rsidRPr="00872D69">
        <w:rPr>
          <w:sz w:val="24"/>
          <w:szCs w:val="24"/>
        </w:rPr>
        <w:t xml:space="preserve">ognized on </w:t>
      </w:r>
      <w:r w:rsidR="00872D69">
        <w:rPr>
          <w:sz w:val="24"/>
          <w:szCs w:val="24"/>
        </w:rPr>
        <w:t xml:space="preserve">all </w:t>
      </w:r>
      <w:r w:rsidRPr="00872D69">
        <w:rPr>
          <w:sz w:val="24"/>
          <w:szCs w:val="24"/>
        </w:rPr>
        <w:t xml:space="preserve">sponsorship sign, and logos will be </w:t>
      </w:r>
      <w:r w:rsidR="000A793C" w:rsidRPr="00872D69">
        <w:rPr>
          <w:sz w:val="24"/>
          <w:szCs w:val="24"/>
        </w:rPr>
        <w:t>included on a slide during our A</w:t>
      </w:r>
      <w:r w:rsidRPr="00872D69">
        <w:rPr>
          <w:sz w:val="24"/>
          <w:szCs w:val="24"/>
        </w:rPr>
        <w:t xml:space="preserve">wards </w:t>
      </w:r>
      <w:r w:rsidR="000A793C" w:rsidRPr="00872D69">
        <w:rPr>
          <w:sz w:val="24"/>
          <w:szCs w:val="24"/>
        </w:rPr>
        <w:t>Dinner</w:t>
      </w:r>
      <w:r w:rsidRPr="00872D69">
        <w:rPr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89"/>
        <w:gridCol w:w="2086"/>
        <w:gridCol w:w="2628"/>
        <w:gridCol w:w="2026"/>
        <w:gridCol w:w="2066"/>
      </w:tblGrid>
      <w:tr w:rsidR="00E36050" w14:paraId="15ADC018" w14:textId="77777777" w:rsidTr="00E36050">
        <w:tc>
          <w:tcPr>
            <w:tcW w:w="2098" w:type="dxa"/>
          </w:tcPr>
          <w:p w14:paraId="747E91E2" w14:textId="77777777" w:rsidR="00E36050" w:rsidRPr="009D70EE" w:rsidRDefault="00E36050">
            <w:pPr>
              <w:rPr>
                <w:b/>
              </w:rPr>
            </w:pPr>
            <w:r w:rsidRPr="009D70EE">
              <w:rPr>
                <w:b/>
              </w:rPr>
              <w:t>Level</w:t>
            </w:r>
          </w:p>
        </w:tc>
        <w:tc>
          <w:tcPr>
            <w:tcW w:w="2122" w:type="dxa"/>
          </w:tcPr>
          <w:p w14:paraId="36AF80E4" w14:textId="77777777" w:rsidR="00E36050" w:rsidRPr="009D70EE" w:rsidRDefault="00E36050">
            <w:pPr>
              <w:rPr>
                <w:b/>
              </w:rPr>
            </w:pPr>
            <w:r w:rsidRPr="009D70EE">
              <w:rPr>
                <w:b/>
              </w:rPr>
              <w:t>Sponsored Amount</w:t>
            </w:r>
          </w:p>
        </w:tc>
        <w:tc>
          <w:tcPr>
            <w:tcW w:w="2120" w:type="dxa"/>
          </w:tcPr>
          <w:p w14:paraId="05F072FD" w14:textId="77777777" w:rsidR="00E36050" w:rsidRPr="009D70EE" w:rsidRDefault="00E36050">
            <w:pPr>
              <w:rPr>
                <w:b/>
              </w:rPr>
            </w:pPr>
            <w:r w:rsidRPr="009D70EE">
              <w:rPr>
                <w:b/>
              </w:rPr>
              <w:t xml:space="preserve">Attendees Included </w:t>
            </w:r>
          </w:p>
        </w:tc>
        <w:tc>
          <w:tcPr>
            <w:tcW w:w="2678" w:type="dxa"/>
          </w:tcPr>
          <w:p w14:paraId="74780450" w14:textId="77777777" w:rsidR="00E36050" w:rsidRPr="009D70EE" w:rsidRDefault="00E36050">
            <w:pPr>
              <w:rPr>
                <w:b/>
              </w:rPr>
            </w:pPr>
            <w:r w:rsidRPr="009D70EE">
              <w:rPr>
                <w:b/>
              </w:rPr>
              <w:t>Conference Program Ad</w:t>
            </w:r>
          </w:p>
        </w:tc>
        <w:tc>
          <w:tcPr>
            <w:tcW w:w="2052" w:type="dxa"/>
          </w:tcPr>
          <w:p w14:paraId="3B4A57F1" w14:textId="77777777" w:rsidR="00E36050" w:rsidRPr="009D70EE" w:rsidRDefault="00E36050">
            <w:pPr>
              <w:rPr>
                <w:b/>
              </w:rPr>
            </w:pPr>
            <w:r>
              <w:rPr>
                <w:b/>
              </w:rPr>
              <w:t xml:space="preserve">Recognition Plaque </w:t>
            </w:r>
          </w:p>
        </w:tc>
        <w:tc>
          <w:tcPr>
            <w:tcW w:w="2106" w:type="dxa"/>
          </w:tcPr>
          <w:p w14:paraId="2E1C7B2A" w14:textId="77777777" w:rsidR="00E36050" w:rsidRPr="009D70EE" w:rsidRDefault="00E36050">
            <w:pPr>
              <w:rPr>
                <w:b/>
              </w:rPr>
            </w:pPr>
            <w:r w:rsidRPr="009D70EE">
              <w:rPr>
                <w:b/>
              </w:rPr>
              <w:t>Sponsor Perks*</w:t>
            </w:r>
          </w:p>
        </w:tc>
      </w:tr>
      <w:tr w:rsidR="00E36050" w14:paraId="09CCEFFE" w14:textId="77777777" w:rsidTr="00E36050">
        <w:tc>
          <w:tcPr>
            <w:tcW w:w="2098" w:type="dxa"/>
          </w:tcPr>
          <w:p w14:paraId="45AF1749" w14:textId="77777777" w:rsidR="00E36050" w:rsidRDefault="00E36050">
            <w:r>
              <w:t>Bronze</w:t>
            </w:r>
          </w:p>
        </w:tc>
        <w:tc>
          <w:tcPr>
            <w:tcW w:w="2122" w:type="dxa"/>
          </w:tcPr>
          <w:p w14:paraId="691D18B2" w14:textId="77777777" w:rsidR="00E36050" w:rsidRDefault="00E36050">
            <w:r>
              <w:t>$1,000</w:t>
            </w:r>
          </w:p>
        </w:tc>
        <w:tc>
          <w:tcPr>
            <w:tcW w:w="2120" w:type="dxa"/>
          </w:tcPr>
          <w:p w14:paraId="1C4941F4" w14:textId="77777777" w:rsidR="00E36050" w:rsidRDefault="00E36050">
            <w:r>
              <w:t>1</w:t>
            </w:r>
          </w:p>
        </w:tc>
        <w:tc>
          <w:tcPr>
            <w:tcW w:w="2678" w:type="dxa"/>
          </w:tcPr>
          <w:p w14:paraId="4173E696" w14:textId="77777777" w:rsidR="00E36050" w:rsidRDefault="00E36050">
            <w:r>
              <w:t>Business Card Sized</w:t>
            </w:r>
          </w:p>
        </w:tc>
        <w:tc>
          <w:tcPr>
            <w:tcW w:w="2052" w:type="dxa"/>
          </w:tcPr>
          <w:p w14:paraId="1661E422" w14:textId="77777777" w:rsidR="00E36050" w:rsidRDefault="00E36050">
            <w:r>
              <w:t>Not included</w:t>
            </w:r>
          </w:p>
        </w:tc>
        <w:tc>
          <w:tcPr>
            <w:tcW w:w="2106" w:type="dxa"/>
          </w:tcPr>
          <w:p w14:paraId="4479A572" w14:textId="77777777" w:rsidR="00E36050" w:rsidRDefault="00E36050">
            <w:r>
              <w:t>Choose one</w:t>
            </w:r>
          </w:p>
        </w:tc>
      </w:tr>
      <w:tr w:rsidR="00E36050" w14:paraId="7D4E7B96" w14:textId="77777777" w:rsidTr="00E36050">
        <w:tc>
          <w:tcPr>
            <w:tcW w:w="2098" w:type="dxa"/>
          </w:tcPr>
          <w:p w14:paraId="161F9421" w14:textId="77777777" w:rsidR="00E36050" w:rsidRDefault="00E36050">
            <w:r>
              <w:t>Silver</w:t>
            </w:r>
          </w:p>
        </w:tc>
        <w:tc>
          <w:tcPr>
            <w:tcW w:w="2122" w:type="dxa"/>
          </w:tcPr>
          <w:p w14:paraId="548279F3" w14:textId="77777777" w:rsidR="00E36050" w:rsidRDefault="00E36050">
            <w:r>
              <w:t>$2,500</w:t>
            </w:r>
          </w:p>
        </w:tc>
        <w:tc>
          <w:tcPr>
            <w:tcW w:w="2120" w:type="dxa"/>
          </w:tcPr>
          <w:p w14:paraId="2C8D2F74" w14:textId="77777777" w:rsidR="00E36050" w:rsidRDefault="00E36050">
            <w:r>
              <w:t>2</w:t>
            </w:r>
          </w:p>
        </w:tc>
        <w:tc>
          <w:tcPr>
            <w:tcW w:w="2678" w:type="dxa"/>
          </w:tcPr>
          <w:p w14:paraId="3F623641" w14:textId="77777777" w:rsidR="00E36050" w:rsidRDefault="00E36050">
            <w:r>
              <w:t xml:space="preserve">1/4  page </w:t>
            </w:r>
          </w:p>
        </w:tc>
        <w:tc>
          <w:tcPr>
            <w:tcW w:w="2052" w:type="dxa"/>
          </w:tcPr>
          <w:p w14:paraId="35C82F89" w14:textId="77777777" w:rsidR="00E36050" w:rsidRDefault="00E36050">
            <w:r>
              <w:t>Not included</w:t>
            </w:r>
          </w:p>
        </w:tc>
        <w:tc>
          <w:tcPr>
            <w:tcW w:w="2106" w:type="dxa"/>
          </w:tcPr>
          <w:p w14:paraId="5BD45F07" w14:textId="77777777" w:rsidR="00E36050" w:rsidRDefault="00E36050">
            <w:r>
              <w:t xml:space="preserve">Choose two </w:t>
            </w:r>
          </w:p>
        </w:tc>
      </w:tr>
      <w:tr w:rsidR="00E36050" w14:paraId="3F2B77AA" w14:textId="77777777" w:rsidTr="00E36050">
        <w:tc>
          <w:tcPr>
            <w:tcW w:w="2098" w:type="dxa"/>
          </w:tcPr>
          <w:p w14:paraId="46E826D9" w14:textId="77777777" w:rsidR="00E36050" w:rsidRDefault="00E36050">
            <w:r>
              <w:t>Gold</w:t>
            </w:r>
          </w:p>
        </w:tc>
        <w:tc>
          <w:tcPr>
            <w:tcW w:w="2122" w:type="dxa"/>
          </w:tcPr>
          <w:p w14:paraId="53272853" w14:textId="77777777" w:rsidR="00E36050" w:rsidRDefault="00E36050">
            <w:r>
              <w:t>$5,000</w:t>
            </w:r>
          </w:p>
        </w:tc>
        <w:tc>
          <w:tcPr>
            <w:tcW w:w="2120" w:type="dxa"/>
          </w:tcPr>
          <w:p w14:paraId="2042DBA9" w14:textId="77777777" w:rsidR="00E36050" w:rsidRDefault="00E36050">
            <w:r>
              <w:t>2</w:t>
            </w:r>
          </w:p>
        </w:tc>
        <w:tc>
          <w:tcPr>
            <w:tcW w:w="2678" w:type="dxa"/>
          </w:tcPr>
          <w:p w14:paraId="3FF19E43" w14:textId="77777777" w:rsidR="00E36050" w:rsidRDefault="00E36050">
            <w:r>
              <w:t xml:space="preserve">½ page </w:t>
            </w:r>
          </w:p>
        </w:tc>
        <w:tc>
          <w:tcPr>
            <w:tcW w:w="2052" w:type="dxa"/>
          </w:tcPr>
          <w:p w14:paraId="33514F33" w14:textId="77777777" w:rsidR="00E36050" w:rsidRDefault="00E36050">
            <w:r>
              <w:t xml:space="preserve">Included </w:t>
            </w:r>
          </w:p>
        </w:tc>
        <w:tc>
          <w:tcPr>
            <w:tcW w:w="2106" w:type="dxa"/>
          </w:tcPr>
          <w:p w14:paraId="51582FB8" w14:textId="77777777" w:rsidR="00E36050" w:rsidRDefault="00E36050">
            <w:r>
              <w:t>Choose three</w:t>
            </w:r>
          </w:p>
        </w:tc>
      </w:tr>
    </w:tbl>
    <w:p w14:paraId="019A9C17" w14:textId="77777777" w:rsidR="009D70EE" w:rsidRDefault="009D70EE"/>
    <w:p w14:paraId="2362BDFA" w14:textId="77777777" w:rsidR="00B93109" w:rsidRPr="00CE1D1B" w:rsidRDefault="001505C3">
      <w:pPr>
        <w:rPr>
          <w:i/>
        </w:rPr>
      </w:pPr>
      <w:r>
        <w:rPr>
          <w:i/>
        </w:rPr>
        <w:t xml:space="preserve">Optional </w:t>
      </w:r>
      <w:r w:rsidR="00B93109" w:rsidRPr="00CE1D1B">
        <w:rPr>
          <w:i/>
        </w:rPr>
        <w:t xml:space="preserve">Sponsor Perks </w:t>
      </w:r>
      <w:r w:rsidR="009D70EE" w:rsidRPr="00CE1D1B">
        <w:rPr>
          <w:i/>
        </w:rPr>
        <w:t xml:space="preserve">for Bronze, Silver and Gold levels: </w:t>
      </w:r>
    </w:p>
    <w:p w14:paraId="1E1EEC53" w14:textId="77777777" w:rsidR="00B93109" w:rsidRDefault="001505C3" w:rsidP="00B93109">
      <w:pPr>
        <w:pStyle w:val="ListParagraph"/>
        <w:numPr>
          <w:ilvl w:val="0"/>
          <w:numId w:val="1"/>
        </w:numPr>
      </w:pPr>
      <w:r>
        <w:t xml:space="preserve">1 </w:t>
      </w:r>
      <w:r w:rsidR="00B93109">
        <w:t>Exhibit booth space</w:t>
      </w:r>
    </w:p>
    <w:p w14:paraId="235CFC97" w14:textId="77777777" w:rsidR="00B93109" w:rsidRDefault="001505C3" w:rsidP="00B93109">
      <w:pPr>
        <w:pStyle w:val="ListParagraph"/>
        <w:numPr>
          <w:ilvl w:val="0"/>
          <w:numId w:val="1"/>
        </w:numPr>
      </w:pPr>
      <w:r>
        <w:t>5-</w:t>
      </w:r>
      <w:r w:rsidR="00B93109">
        <w:t>minute promotion in exhibit hall during open house</w:t>
      </w:r>
      <w:r w:rsidR="00CE1D1B">
        <w:t xml:space="preserve"> event </w:t>
      </w:r>
    </w:p>
    <w:p w14:paraId="4152F32D" w14:textId="77777777" w:rsidR="00B93109" w:rsidRDefault="00B93109" w:rsidP="00B93109">
      <w:pPr>
        <w:pStyle w:val="ListParagraph"/>
        <w:numPr>
          <w:ilvl w:val="0"/>
          <w:numId w:val="1"/>
        </w:numPr>
      </w:pPr>
      <w:r>
        <w:t>Listed and promoted as sponsor of a session</w:t>
      </w:r>
    </w:p>
    <w:p w14:paraId="2647DE07" w14:textId="77777777" w:rsidR="00E36050" w:rsidRDefault="00B93109" w:rsidP="00E36050">
      <w:pPr>
        <w:pStyle w:val="ListParagraph"/>
        <w:numPr>
          <w:ilvl w:val="0"/>
          <w:numId w:val="1"/>
        </w:numPr>
      </w:pPr>
      <w:r>
        <w:t xml:space="preserve">Listed and promoted as sponsor of a reception or social event </w:t>
      </w:r>
    </w:p>
    <w:p w14:paraId="2E1D7814" w14:textId="77777777" w:rsidR="001505C3" w:rsidRPr="009D70EE" w:rsidRDefault="001505C3" w:rsidP="00E36050">
      <w:pPr>
        <w:pStyle w:val="ListParagraph"/>
        <w:numPr>
          <w:ilvl w:val="0"/>
          <w:numId w:val="1"/>
        </w:numPr>
      </w:pPr>
      <w:r>
        <w:t>Add an extra attendee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9"/>
        <w:gridCol w:w="2095"/>
        <w:gridCol w:w="2092"/>
        <w:gridCol w:w="2638"/>
        <w:gridCol w:w="2006"/>
        <w:gridCol w:w="2040"/>
      </w:tblGrid>
      <w:tr w:rsidR="009D70EE" w14:paraId="2E16E149" w14:textId="77777777" w:rsidTr="009D70EE">
        <w:tc>
          <w:tcPr>
            <w:tcW w:w="2119" w:type="dxa"/>
          </w:tcPr>
          <w:p w14:paraId="3B946052" w14:textId="77777777" w:rsidR="009D70EE" w:rsidRPr="009D70EE" w:rsidRDefault="009D70EE" w:rsidP="0075313B">
            <w:pPr>
              <w:rPr>
                <w:b/>
              </w:rPr>
            </w:pPr>
            <w:r w:rsidRPr="009D70EE">
              <w:rPr>
                <w:b/>
              </w:rPr>
              <w:t>Level</w:t>
            </w:r>
          </w:p>
        </w:tc>
        <w:tc>
          <w:tcPr>
            <w:tcW w:w="2129" w:type="dxa"/>
          </w:tcPr>
          <w:p w14:paraId="46400773" w14:textId="77777777" w:rsidR="009D70EE" w:rsidRPr="009D70EE" w:rsidRDefault="009D70EE" w:rsidP="0075313B">
            <w:pPr>
              <w:rPr>
                <w:b/>
              </w:rPr>
            </w:pPr>
            <w:r w:rsidRPr="009D70EE">
              <w:rPr>
                <w:b/>
              </w:rPr>
              <w:t>Sponsored Amount</w:t>
            </w:r>
          </w:p>
        </w:tc>
        <w:tc>
          <w:tcPr>
            <w:tcW w:w="2127" w:type="dxa"/>
          </w:tcPr>
          <w:p w14:paraId="216AA291" w14:textId="77777777" w:rsidR="009D70EE" w:rsidRPr="009D70EE" w:rsidRDefault="009D70EE" w:rsidP="0075313B">
            <w:pPr>
              <w:rPr>
                <w:b/>
              </w:rPr>
            </w:pPr>
            <w:r w:rsidRPr="009D70EE">
              <w:rPr>
                <w:b/>
              </w:rPr>
              <w:t>Attendees Included</w:t>
            </w:r>
          </w:p>
        </w:tc>
        <w:tc>
          <w:tcPr>
            <w:tcW w:w="2689" w:type="dxa"/>
          </w:tcPr>
          <w:p w14:paraId="12EB5BB6" w14:textId="77777777" w:rsidR="009D70EE" w:rsidRPr="009D70EE" w:rsidRDefault="009D70EE" w:rsidP="0075313B">
            <w:pPr>
              <w:rPr>
                <w:b/>
              </w:rPr>
            </w:pPr>
            <w:r w:rsidRPr="009D70EE">
              <w:rPr>
                <w:b/>
              </w:rPr>
              <w:t>Conference Program Ad</w:t>
            </w:r>
          </w:p>
        </w:tc>
        <w:tc>
          <w:tcPr>
            <w:tcW w:w="2032" w:type="dxa"/>
          </w:tcPr>
          <w:p w14:paraId="6A2A1015" w14:textId="77777777" w:rsidR="009D70EE" w:rsidRPr="009D70EE" w:rsidRDefault="009D70EE" w:rsidP="0075313B">
            <w:pPr>
              <w:rPr>
                <w:b/>
              </w:rPr>
            </w:pPr>
            <w:r>
              <w:rPr>
                <w:b/>
              </w:rPr>
              <w:t xml:space="preserve">Recognition Plaque </w:t>
            </w:r>
          </w:p>
        </w:tc>
        <w:tc>
          <w:tcPr>
            <w:tcW w:w="2080" w:type="dxa"/>
          </w:tcPr>
          <w:p w14:paraId="6AB7F3F5" w14:textId="77777777" w:rsidR="009D70EE" w:rsidRPr="009D70EE" w:rsidRDefault="009D70EE" w:rsidP="0075313B">
            <w:pPr>
              <w:rPr>
                <w:b/>
              </w:rPr>
            </w:pPr>
            <w:r w:rsidRPr="009D70EE">
              <w:rPr>
                <w:b/>
              </w:rPr>
              <w:t>Sponsor Perks*</w:t>
            </w:r>
          </w:p>
        </w:tc>
      </w:tr>
      <w:tr w:rsidR="009D70EE" w14:paraId="2ABB46EB" w14:textId="77777777" w:rsidTr="009D70EE">
        <w:tc>
          <w:tcPr>
            <w:tcW w:w="2119" w:type="dxa"/>
          </w:tcPr>
          <w:p w14:paraId="3ECD7AD9" w14:textId="77777777" w:rsidR="009D70EE" w:rsidRDefault="009D70EE" w:rsidP="0075313B">
            <w:r>
              <w:t>Platinum</w:t>
            </w:r>
          </w:p>
        </w:tc>
        <w:tc>
          <w:tcPr>
            <w:tcW w:w="2129" w:type="dxa"/>
          </w:tcPr>
          <w:p w14:paraId="6BEE9BB0" w14:textId="77777777" w:rsidR="009D70EE" w:rsidRDefault="009D70EE" w:rsidP="0075313B">
            <w:r>
              <w:t>$7,500</w:t>
            </w:r>
          </w:p>
        </w:tc>
        <w:tc>
          <w:tcPr>
            <w:tcW w:w="2127" w:type="dxa"/>
          </w:tcPr>
          <w:p w14:paraId="3BD7AC5E" w14:textId="77777777" w:rsidR="009D70EE" w:rsidRDefault="009D70EE" w:rsidP="0075313B">
            <w:r>
              <w:t>3</w:t>
            </w:r>
          </w:p>
        </w:tc>
        <w:tc>
          <w:tcPr>
            <w:tcW w:w="2689" w:type="dxa"/>
          </w:tcPr>
          <w:p w14:paraId="5BFC6EAF" w14:textId="77777777" w:rsidR="009D70EE" w:rsidRDefault="009D70EE" w:rsidP="0075313B">
            <w:r>
              <w:t>¾ page</w:t>
            </w:r>
          </w:p>
        </w:tc>
        <w:tc>
          <w:tcPr>
            <w:tcW w:w="2032" w:type="dxa"/>
          </w:tcPr>
          <w:p w14:paraId="7E2F15EC" w14:textId="77777777" w:rsidR="009D70EE" w:rsidRDefault="009D70EE" w:rsidP="0075313B">
            <w:r>
              <w:t>Included</w:t>
            </w:r>
          </w:p>
        </w:tc>
        <w:tc>
          <w:tcPr>
            <w:tcW w:w="2080" w:type="dxa"/>
          </w:tcPr>
          <w:p w14:paraId="6F690394" w14:textId="77777777" w:rsidR="009D70EE" w:rsidRDefault="009D70EE" w:rsidP="0075313B">
            <w:r>
              <w:t xml:space="preserve">Choose five </w:t>
            </w:r>
          </w:p>
        </w:tc>
      </w:tr>
      <w:tr w:rsidR="009D70EE" w14:paraId="7441ADE7" w14:textId="77777777" w:rsidTr="009D70EE">
        <w:tc>
          <w:tcPr>
            <w:tcW w:w="2119" w:type="dxa"/>
          </w:tcPr>
          <w:p w14:paraId="6D9C6C7A" w14:textId="77777777" w:rsidR="009D70EE" w:rsidRDefault="009D70EE" w:rsidP="0075313B">
            <w:r>
              <w:t>Diamond</w:t>
            </w:r>
          </w:p>
        </w:tc>
        <w:tc>
          <w:tcPr>
            <w:tcW w:w="2129" w:type="dxa"/>
          </w:tcPr>
          <w:p w14:paraId="24FA6C9F" w14:textId="77777777" w:rsidR="009D70EE" w:rsidRDefault="009D70EE" w:rsidP="0075313B">
            <w:r>
              <w:t>$10,000</w:t>
            </w:r>
          </w:p>
        </w:tc>
        <w:tc>
          <w:tcPr>
            <w:tcW w:w="2127" w:type="dxa"/>
          </w:tcPr>
          <w:p w14:paraId="3625E39B" w14:textId="77777777" w:rsidR="009D70EE" w:rsidRDefault="009D70EE" w:rsidP="0075313B">
            <w:r>
              <w:t>4</w:t>
            </w:r>
          </w:p>
        </w:tc>
        <w:tc>
          <w:tcPr>
            <w:tcW w:w="2689" w:type="dxa"/>
          </w:tcPr>
          <w:p w14:paraId="669994F6" w14:textId="77777777" w:rsidR="009D70EE" w:rsidRDefault="009D70EE" w:rsidP="0075313B">
            <w:r>
              <w:t xml:space="preserve">Full page </w:t>
            </w:r>
          </w:p>
        </w:tc>
        <w:tc>
          <w:tcPr>
            <w:tcW w:w="2032" w:type="dxa"/>
          </w:tcPr>
          <w:p w14:paraId="2CF49189" w14:textId="77777777" w:rsidR="009D70EE" w:rsidRDefault="009D70EE" w:rsidP="0075313B">
            <w:r>
              <w:t>Included</w:t>
            </w:r>
          </w:p>
        </w:tc>
        <w:tc>
          <w:tcPr>
            <w:tcW w:w="2080" w:type="dxa"/>
          </w:tcPr>
          <w:p w14:paraId="3D800B63" w14:textId="77777777" w:rsidR="009D70EE" w:rsidRDefault="009D70EE" w:rsidP="0075313B">
            <w:r>
              <w:t>Choose ten</w:t>
            </w:r>
          </w:p>
        </w:tc>
      </w:tr>
    </w:tbl>
    <w:p w14:paraId="16B96810" w14:textId="77777777" w:rsidR="00B93109" w:rsidRDefault="00B93109" w:rsidP="00B93109"/>
    <w:p w14:paraId="61D9EC14" w14:textId="77777777" w:rsidR="009D70EE" w:rsidRPr="00CE1D1B" w:rsidRDefault="001505C3" w:rsidP="009D70EE">
      <w:pPr>
        <w:rPr>
          <w:i/>
        </w:rPr>
      </w:pPr>
      <w:r>
        <w:rPr>
          <w:i/>
        </w:rPr>
        <w:t>*</w:t>
      </w:r>
      <w:r w:rsidR="00CE1D1B">
        <w:rPr>
          <w:i/>
        </w:rPr>
        <w:t xml:space="preserve">Optional Sponsor Perks for Platinum and Diamond Levels: </w:t>
      </w:r>
    </w:p>
    <w:p w14:paraId="004292F0" w14:textId="77777777" w:rsidR="009D70EE" w:rsidRDefault="001505C3" w:rsidP="009D70EE">
      <w:pPr>
        <w:pStyle w:val="ListParagraph"/>
        <w:numPr>
          <w:ilvl w:val="0"/>
          <w:numId w:val="1"/>
        </w:numPr>
      </w:pPr>
      <w:r>
        <w:t xml:space="preserve">1 exhibit booth space </w:t>
      </w:r>
    </w:p>
    <w:p w14:paraId="150BA23C" w14:textId="77777777" w:rsidR="009D70EE" w:rsidRDefault="001505C3" w:rsidP="009D70EE">
      <w:pPr>
        <w:pStyle w:val="ListParagraph"/>
        <w:numPr>
          <w:ilvl w:val="0"/>
          <w:numId w:val="1"/>
        </w:numPr>
      </w:pPr>
      <w:r>
        <w:t>5-</w:t>
      </w:r>
      <w:r w:rsidR="009D70EE">
        <w:t>minute promotion in exhibit hall during open house</w:t>
      </w:r>
      <w:r>
        <w:t xml:space="preserve"> event</w:t>
      </w:r>
    </w:p>
    <w:p w14:paraId="7A5B8F3E" w14:textId="77777777" w:rsidR="009D70EE" w:rsidRDefault="009D70EE" w:rsidP="009D70EE">
      <w:pPr>
        <w:pStyle w:val="ListParagraph"/>
        <w:numPr>
          <w:ilvl w:val="0"/>
          <w:numId w:val="1"/>
        </w:numPr>
      </w:pPr>
      <w:r>
        <w:t>Listed and promoted as sponsor of a session</w:t>
      </w:r>
      <w:r w:rsidR="001505C3">
        <w:t xml:space="preserve">, awards banquet, reception, or tour (please indicate choice) </w:t>
      </w:r>
    </w:p>
    <w:p w14:paraId="2593359E" w14:textId="77777777" w:rsidR="001505C3" w:rsidRDefault="001505C3" w:rsidP="009D70EE">
      <w:pPr>
        <w:pStyle w:val="ListParagraph"/>
        <w:numPr>
          <w:ilvl w:val="0"/>
          <w:numId w:val="1"/>
        </w:numPr>
      </w:pPr>
      <w:r>
        <w:t>Add an extra attendee</w:t>
      </w:r>
    </w:p>
    <w:p w14:paraId="1B7CB043" w14:textId="77777777" w:rsidR="001505C3" w:rsidRDefault="001505C3" w:rsidP="009D70EE">
      <w:pPr>
        <w:pStyle w:val="ListParagraph"/>
        <w:numPr>
          <w:ilvl w:val="0"/>
          <w:numId w:val="1"/>
        </w:numPr>
      </w:pPr>
      <w:r>
        <w:t>Recognition on conference bags</w:t>
      </w:r>
    </w:p>
    <w:p w14:paraId="1982C738" w14:textId="77777777" w:rsidR="000A793C" w:rsidRPr="000A793C" w:rsidRDefault="001505C3" w:rsidP="00A9167D">
      <w:pPr>
        <w:pStyle w:val="ListParagraph"/>
        <w:numPr>
          <w:ilvl w:val="0"/>
          <w:numId w:val="1"/>
        </w:numPr>
        <w:rPr>
          <w:i/>
        </w:rPr>
      </w:pPr>
      <w:r>
        <w:t xml:space="preserve">Recognition on all conference related e-blasts </w:t>
      </w:r>
    </w:p>
    <w:p w14:paraId="492170C2" w14:textId="77777777" w:rsidR="00B93109" w:rsidRPr="00872D69" w:rsidRDefault="009D70EE" w:rsidP="00872D69">
      <w:pPr>
        <w:rPr>
          <w:i/>
        </w:rPr>
      </w:pPr>
      <w:r w:rsidRPr="00872D69">
        <w:rPr>
          <w:i/>
        </w:rPr>
        <w:t xml:space="preserve">*Please note than you can choose the same perk multiple times. Multiple sponsors may elect to sponsor the same session or event. We will alert you if this occurs. </w:t>
      </w:r>
    </w:p>
    <w:sectPr w:rsidR="00B93109" w:rsidRPr="00872D69" w:rsidSect="00872D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871A3" w14:textId="77777777" w:rsidR="007A36A0" w:rsidRDefault="007A36A0" w:rsidP="007A36A0">
      <w:pPr>
        <w:spacing w:after="0" w:line="240" w:lineRule="auto"/>
      </w:pPr>
      <w:r>
        <w:separator/>
      </w:r>
    </w:p>
  </w:endnote>
  <w:endnote w:type="continuationSeparator" w:id="0">
    <w:p w14:paraId="120E1972" w14:textId="77777777" w:rsidR="007A36A0" w:rsidRDefault="007A36A0" w:rsidP="007A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A0AD1" w14:textId="77777777" w:rsidR="007A36A0" w:rsidRDefault="007A36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2EA72" w14:textId="510EA2A0" w:rsidR="007A36A0" w:rsidRDefault="007A36A0" w:rsidP="007A36A0">
    <w:pPr>
      <w:pStyle w:val="Footer"/>
    </w:pPr>
    <w:r>
      <w:t>Missouri Recycling Asso</w:t>
    </w:r>
    <w:r w:rsidR="00890FFD">
      <w:t>ciation’s</w:t>
    </w:r>
    <w:r>
      <w:t xml:space="preserve"> 19</w:t>
    </w:r>
    <w:r w:rsidRPr="007A36A0">
      <w:rPr>
        <w:vertAlign w:val="superscript"/>
      </w:rPr>
      <w:t>th</w:t>
    </w:r>
    <w:r>
      <w:t xml:space="preserve"> Annual Recycling Conference   </w:t>
    </w:r>
    <w:r w:rsidR="00890FFD">
      <w:t xml:space="preserve">  </w:t>
    </w:r>
    <w:bookmarkStart w:id="0" w:name="_GoBack"/>
    <w:bookmarkEnd w:id="0"/>
    <w:r w:rsidR="00890FFD">
      <w:t>Contact</w:t>
    </w:r>
    <w:r>
      <w:t xml:space="preserve">: 573- 491-4255 or </w:t>
    </w:r>
    <w:hyperlink r:id="rId1" w:history="1">
      <w:r w:rsidRPr="00171EFC">
        <w:rPr>
          <w:rStyle w:val="Hyperlink"/>
        </w:rPr>
        <w:t>angie@mora.org</w:t>
      </w:r>
    </w:hyperlink>
    <w:r>
      <w:t xml:space="preserve">     www.moraconference.org</w:t>
    </w:r>
  </w:p>
  <w:p w14:paraId="119C8BEE" w14:textId="77777777" w:rsidR="007A36A0" w:rsidRDefault="007A36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E93A5" w14:textId="77777777" w:rsidR="007A36A0" w:rsidRDefault="007A36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F3692" w14:textId="77777777" w:rsidR="007A36A0" w:rsidRDefault="007A36A0" w:rsidP="007A36A0">
      <w:pPr>
        <w:spacing w:after="0" w:line="240" w:lineRule="auto"/>
      </w:pPr>
      <w:r>
        <w:separator/>
      </w:r>
    </w:p>
  </w:footnote>
  <w:footnote w:type="continuationSeparator" w:id="0">
    <w:p w14:paraId="755B17FE" w14:textId="77777777" w:rsidR="007A36A0" w:rsidRDefault="007A36A0" w:rsidP="007A3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AAC28" w14:textId="77777777" w:rsidR="007A36A0" w:rsidRDefault="007A36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F18CB" w14:textId="77777777" w:rsidR="007A36A0" w:rsidRDefault="007A36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9718E" w14:textId="77777777" w:rsidR="007A36A0" w:rsidRDefault="007A36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C134F"/>
    <w:multiLevelType w:val="hybridMultilevel"/>
    <w:tmpl w:val="E8743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09"/>
    <w:rsid w:val="0000768E"/>
    <w:rsid w:val="00020FA4"/>
    <w:rsid w:val="00035F76"/>
    <w:rsid w:val="00095870"/>
    <w:rsid w:val="000A27D4"/>
    <w:rsid w:val="000A793C"/>
    <w:rsid w:val="0014316E"/>
    <w:rsid w:val="001505C3"/>
    <w:rsid w:val="00165EFD"/>
    <w:rsid w:val="00170556"/>
    <w:rsid w:val="0018228F"/>
    <w:rsid w:val="00182551"/>
    <w:rsid w:val="00184B53"/>
    <w:rsid w:val="0019484F"/>
    <w:rsid w:val="001D1C12"/>
    <w:rsid w:val="00272B47"/>
    <w:rsid w:val="002C118A"/>
    <w:rsid w:val="002C73B3"/>
    <w:rsid w:val="00374E76"/>
    <w:rsid w:val="003A0129"/>
    <w:rsid w:val="003F7FF5"/>
    <w:rsid w:val="00446EC8"/>
    <w:rsid w:val="004576C9"/>
    <w:rsid w:val="004609F2"/>
    <w:rsid w:val="004B0FF1"/>
    <w:rsid w:val="004D0CF5"/>
    <w:rsid w:val="004D7785"/>
    <w:rsid w:val="00520028"/>
    <w:rsid w:val="005464DA"/>
    <w:rsid w:val="00571A25"/>
    <w:rsid w:val="00593B80"/>
    <w:rsid w:val="005A66BA"/>
    <w:rsid w:val="005B3545"/>
    <w:rsid w:val="005C2FE2"/>
    <w:rsid w:val="005F2303"/>
    <w:rsid w:val="0061135C"/>
    <w:rsid w:val="006B070C"/>
    <w:rsid w:val="006B75D2"/>
    <w:rsid w:val="007136EA"/>
    <w:rsid w:val="00792C76"/>
    <w:rsid w:val="007A36A0"/>
    <w:rsid w:val="007B7AE3"/>
    <w:rsid w:val="007C2485"/>
    <w:rsid w:val="00816D79"/>
    <w:rsid w:val="00832148"/>
    <w:rsid w:val="00872D69"/>
    <w:rsid w:val="00890FFD"/>
    <w:rsid w:val="008E5EA1"/>
    <w:rsid w:val="00916CEB"/>
    <w:rsid w:val="00936F0D"/>
    <w:rsid w:val="00956681"/>
    <w:rsid w:val="009D70EE"/>
    <w:rsid w:val="00A03474"/>
    <w:rsid w:val="00A368A7"/>
    <w:rsid w:val="00A3724F"/>
    <w:rsid w:val="00A66B7C"/>
    <w:rsid w:val="00AF1BFC"/>
    <w:rsid w:val="00AF6EF4"/>
    <w:rsid w:val="00B05D8D"/>
    <w:rsid w:val="00B34B12"/>
    <w:rsid w:val="00B4587F"/>
    <w:rsid w:val="00B63D84"/>
    <w:rsid w:val="00B93109"/>
    <w:rsid w:val="00BC488B"/>
    <w:rsid w:val="00BD174F"/>
    <w:rsid w:val="00C01B1B"/>
    <w:rsid w:val="00C045C2"/>
    <w:rsid w:val="00C22322"/>
    <w:rsid w:val="00C2367E"/>
    <w:rsid w:val="00C676D4"/>
    <w:rsid w:val="00C83F6E"/>
    <w:rsid w:val="00C85218"/>
    <w:rsid w:val="00C87FEA"/>
    <w:rsid w:val="00CB4E51"/>
    <w:rsid w:val="00CB5A3F"/>
    <w:rsid w:val="00CB7D07"/>
    <w:rsid w:val="00CD51A7"/>
    <w:rsid w:val="00CE114A"/>
    <w:rsid w:val="00CE1D1B"/>
    <w:rsid w:val="00CF188A"/>
    <w:rsid w:val="00D31CD3"/>
    <w:rsid w:val="00D375FA"/>
    <w:rsid w:val="00D4183B"/>
    <w:rsid w:val="00D82D08"/>
    <w:rsid w:val="00DD19DE"/>
    <w:rsid w:val="00DD560C"/>
    <w:rsid w:val="00E06D17"/>
    <w:rsid w:val="00E3075A"/>
    <w:rsid w:val="00E36050"/>
    <w:rsid w:val="00E94203"/>
    <w:rsid w:val="00EC7602"/>
    <w:rsid w:val="00F13B5B"/>
    <w:rsid w:val="00F426D4"/>
    <w:rsid w:val="00F531F4"/>
    <w:rsid w:val="00F54CD8"/>
    <w:rsid w:val="00F67E46"/>
    <w:rsid w:val="00F840A6"/>
    <w:rsid w:val="00FB0783"/>
    <w:rsid w:val="00FB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9D118"/>
  <w15:docId w15:val="{510709DF-7468-4D94-9E7B-BFCB8E1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31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3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6A0"/>
  </w:style>
  <w:style w:type="paragraph" w:styleId="Footer">
    <w:name w:val="footer"/>
    <w:basedOn w:val="Normal"/>
    <w:link w:val="FooterChar"/>
    <w:uiPriority w:val="99"/>
    <w:unhideWhenUsed/>
    <w:rsid w:val="007A3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6A0"/>
  </w:style>
  <w:style w:type="character" w:styleId="Hyperlink">
    <w:name w:val="Hyperlink"/>
    <w:basedOn w:val="DefaultParagraphFont"/>
    <w:uiPriority w:val="99"/>
    <w:unhideWhenUsed/>
    <w:rsid w:val="007A36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ngie@mor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Donna Utter</cp:lastModifiedBy>
  <cp:revision>3</cp:revision>
  <dcterms:created xsi:type="dcterms:W3CDTF">2016-03-21T21:01:00Z</dcterms:created>
  <dcterms:modified xsi:type="dcterms:W3CDTF">2016-03-21T21:16:00Z</dcterms:modified>
</cp:coreProperties>
</file>